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D94F6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:rsidR="00ED371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омплексные меры противодействия употреблению наркотиков в </w:t>
      </w:r>
    </w:p>
    <w:p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Михайловском муниципальном районе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3-ФЗ 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Михайловского муниципального района от 2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405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 Думы Михайловского муниципального района от 25.12.2018 №339 "Об утверждении районного бюджета Михайловского муниципального района на 2019 год и плановый период 2020 и 2021 годы,"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и дополнения в постановление администрации </w:t>
      </w:r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:rsidR="007320A6" w:rsidRDefault="007320A6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2773"/>
        <w:gridCol w:w="7145"/>
      </w:tblGrid>
      <w:tr w:rsidR="007320A6" w:rsidRPr="009F7E28" w:rsidTr="00AE27BA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A6" w:rsidRPr="009F7E28" w:rsidRDefault="007320A6" w:rsidP="007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A6" w:rsidRPr="007320A6" w:rsidRDefault="007320A6" w:rsidP="0050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:rsidR="007320A6" w:rsidRPr="009F7E28" w:rsidRDefault="007320A6" w:rsidP="0050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320A6" w:rsidRPr="009F7E28" w:rsidRDefault="007320A6" w:rsidP="0050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тыс. руб.</w:t>
            </w:r>
          </w:p>
          <w:p w:rsidR="007320A6" w:rsidRPr="009F7E28" w:rsidRDefault="007320A6" w:rsidP="0050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г. – 10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320A6" w:rsidRPr="009F7E28" w:rsidRDefault="007320A6" w:rsidP="0050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417F2" w:rsidRPr="00A2138C" w:rsidRDefault="004417F2" w:rsidP="004417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Изложить в новой редакции План основных комплексных мер по противодействию употреблению наркотических средств и психотропных веществ, и их незаконному обороту по Михайловскому и муниципальному району на 2019-2021 гг. (прилаг</w:t>
      </w:r>
      <w:r>
        <w:rPr>
          <w:rFonts w:ascii="Times New Roman" w:hAnsi="Times New Roman" w:cs="Times New Roman"/>
          <w:sz w:val="28"/>
          <w:szCs w:val="28"/>
        </w:rPr>
        <w:t>ается).</w:t>
      </w:r>
    </w:p>
    <w:p w:rsidR="0017752D" w:rsidRDefault="0017752D" w:rsidP="001775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7752D" w:rsidRPr="005235C7" w:rsidRDefault="0017752D" w:rsidP="001775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17752D" w:rsidRDefault="0017752D" w:rsidP="001775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Михайловского муниципального района </w:t>
      </w:r>
      <w:proofErr w:type="spell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F40FE" w:rsidRDefault="00FF40FE" w:rsidP="001775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Default="004417F2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17F2" w:rsidRDefault="004417F2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17F2" w:rsidRDefault="004417F2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7752D" w:rsidRDefault="0017752D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7752D" w:rsidRPr="00504270" w:rsidRDefault="0017752D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17752D" w:rsidRDefault="0017752D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752D" w:rsidRDefault="0017752D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7F2" w:rsidRPr="004417F2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417F2">
        <w:rPr>
          <w:rFonts w:ascii="Times New Roman" w:hAnsi="Times New Roman"/>
          <w:bCs w:val="0"/>
          <w:color w:val="auto"/>
          <w:sz w:val="24"/>
          <w:szCs w:val="24"/>
        </w:rPr>
        <w:t xml:space="preserve">План основных </w:t>
      </w:r>
      <w:r w:rsidRPr="004417F2">
        <w:rPr>
          <w:rFonts w:ascii="Times New Roman" w:hAnsi="Times New Roman"/>
          <w:color w:val="auto"/>
          <w:sz w:val="24"/>
          <w:szCs w:val="24"/>
        </w:rPr>
        <w:t xml:space="preserve">комплексных мер </w:t>
      </w:r>
    </w:p>
    <w:p w:rsidR="004417F2" w:rsidRPr="004417F2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17F2">
        <w:rPr>
          <w:rFonts w:ascii="Times New Roman" w:hAnsi="Times New Roman" w:cs="Times New Roman"/>
          <w:b/>
          <w:bCs/>
          <w:sz w:val="24"/>
          <w:szCs w:val="24"/>
        </w:rPr>
        <w:t xml:space="preserve">по противодействию употреблению наркотических средств </w:t>
      </w:r>
    </w:p>
    <w:p w:rsidR="004417F2" w:rsidRPr="004417F2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17F2">
        <w:rPr>
          <w:rFonts w:ascii="Times New Roman" w:hAnsi="Times New Roman" w:cs="Times New Roman"/>
          <w:b/>
          <w:bCs/>
          <w:sz w:val="24"/>
          <w:szCs w:val="24"/>
        </w:rPr>
        <w:t xml:space="preserve">и психотропных веществ, </w:t>
      </w:r>
      <w:r w:rsidRPr="004417F2">
        <w:rPr>
          <w:rFonts w:ascii="Times New Roman" w:hAnsi="Times New Roman" w:cs="Times New Roman"/>
          <w:b/>
          <w:sz w:val="24"/>
          <w:szCs w:val="24"/>
        </w:rPr>
        <w:t xml:space="preserve">и их незаконному обороту </w:t>
      </w:r>
    </w:p>
    <w:p w:rsidR="004417F2" w:rsidRPr="004417F2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17F2">
        <w:rPr>
          <w:rFonts w:ascii="Times New Roman" w:hAnsi="Times New Roman" w:cs="Times New Roman"/>
          <w:b/>
          <w:sz w:val="24"/>
          <w:szCs w:val="24"/>
        </w:rPr>
        <w:t>по Михайловскому муниц</w:t>
      </w:r>
      <w:r w:rsidRPr="004417F2">
        <w:rPr>
          <w:rFonts w:ascii="Times New Roman" w:hAnsi="Times New Roman" w:cs="Times New Roman"/>
          <w:b/>
          <w:sz w:val="24"/>
          <w:szCs w:val="24"/>
        </w:rPr>
        <w:t>и</w:t>
      </w:r>
      <w:r w:rsidRPr="004417F2">
        <w:rPr>
          <w:rFonts w:ascii="Times New Roman" w:hAnsi="Times New Roman" w:cs="Times New Roman"/>
          <w:b/>
          <w:sz w:val="24"/>
          <w:szCs w:val="24"/>
        </w:rPr>
        <w:t xml:space="preserve">пальному району </w:t>
      </w:r>
    </w:p>
    <w:p w:rsidR="004417F2" w:rsidRPr="004417F2" w:rsidRDefault="004417F2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7F2">
        <w:rPr>
          <w:rFonts w:ascii="Times New Roman" w:hAnsi="Times New Roman" w:cs="Times New Roman"/>
          <w:b/>
          <w:sz w:val="24"/>
          <w:szCs w:val="24"/>
        </w:rPr>
        <w:t>на 2019-2021 гг.</w:t>
      </w:r>
    </w:p>
    <w:p w:rsidR="004417F2" w:rsidRPr="004417F2" w:rsidRDefault="004417F2" w:rsidP="004417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499"/>
        <w:gridCol w:w="789"/>
        <w:gridCol w:w="789"/>
        <w:gridCol w:w="789"/>
        <w:gridCol w:w="2311"/>
        <w:gridCol w:w="1305"/>
      </w:tblGrid>
      <w:tr w:rsidR="004417F2" w:rsidRPr="004417F2" w:rsidTr="004417F2">
        <w:tc>
          <w:tcPr>
            <w:tcW w:w="583" w:type="dxa"/>
            <w:vMerge w:val="restart"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фиксирования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дам</w:t>
            </w:r>
          </w:p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4417F2" w:rsidRPr="004417F2" w:rsidTr="004417F2">
        <w:tc>
          <w:tcPr>
            <w:tcW w:w="583" w:type="dxa"/>
            <w:vMerge/>
            <w:shd w:val="clear" w:color="auto" w:fill="auto"/>
            <w:vAlign w:val="center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11" w:type="dxa"/>
            <w:vMerge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хода реализации муниципальной антинаркотической программы и внесение в нее изменений и дополнений в соответствии со складывающейся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общественными организациями, занимающимися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 и внутренней полит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администр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ММР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круглых столов по вопросам профилактики наркомании, формирования здорового образа жизни, защита прав и интересов несовершеннолетних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КДН и ЗП; Управление по вопросам образования администрации ММР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направленных на профилактику наркомании и пропаганду здорового образа жизни, приуроченных к Меж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дународному дню борьбы против злоупотребления наркотиками и их незаконного оборота (1 марта), Дню борьбы с наркоманией и наркобизнесом (26 июня), Международному дню борьбы со СПИДом (1 декабря)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 и внутренней полит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администр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 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лекций и бесед для родителей несовершеннолетних по проблемам наркомании. Показ антинаркотических тематических фильмов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ловскому району</w:t>
            </w:r>
          </w:p>
          <w:p w:rsidR="004417F2" w:rsidRPr="004417F2" w:rsidRDefault="004417F2" w:rsidP="00813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бесед и лекций с учащимися общеобразовательных школ по темам «Твои права, подросток», «Законы, которые нас касаются». Показ антинаркотических тематических фильмов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ловскому району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 и молодежи в учреждения системы дополнительного образования с целью обеспечения их занятости и полезного времяпровождения 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 и внутренней полит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Привлечение трудных подростков к занятиям активным, культурно познавательным и спортивным туризмом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туристического слета «Школа безопасности», недели «За здоровый образ жизни»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вопросам образования; КДН и ЗП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сельских и школьных библиотеках тематических выставок литературы по вопросам профилактики наркомании и пропаганды здорового образа жизни 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 и внутренней полит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распространение памяток, плакатов, буклетов др. информационного материала по профилактике незаконного потребления наркотиков среди населения района 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антинаркотических мероприятий совместно с заинтересованными организациями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наркотическими средствами и психотропными веществами в СМИ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 и внутренней полит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общеобразовательных организациях по теме «Профилактика наркомании и пропаганде здорового образа жизни»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КГБУЗ «Михайловская ЦРБ»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устных журналов в библиотеках района «Если хочешь быль здоров», «Мир без опасности», «На краю бездны»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 и внутренней полит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обследования учащихся школ на предмет выявления наркотических средств в биологических средах организма путем проведения экспресс-тестирования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профилактических и диспансерных осмотров населения с целью выявления лиц употребляющих наркотики 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Активизация индивидуальной работы с лицами, склонными к употреблению наркотиков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81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:rsidR="004417F2" w:rsidRPr="004417F2" w:rsidRDefault="004417F2" w:rsidP="0081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8138B8">
            <w:pPr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4417F2" w:rsidRPr="004417F2" w:rsidRDefault="004417F2" w:rsidP="004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профилактической операции "МАК" (приобретение ГСМ)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4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:rsidTr="004417F2">
        <w:trPr>
          <w:trHeight w:val="194"/>
        </w:trPr>
        <w:tc>
          <w:tcPr>
            <w:tcW w:w="583" w:type="dxa"/>
            <w:shd w:val="clear" w:color="auto" w:fill="auto"/>
          </w:tcPr>
          <w:p w:rsidR="004417F2" w:rsidRPr="004417F2" w:rsidRDefault="004417F2" w:rsidP="004417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4417F2" w:rsidRPr="004417F2" w:rsidRDefault="004417F2" w:rsidP="004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спортивного оборудования, для проведения мероприятий направленных на пропаганду здорового образа жизни.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4417F2" w:rsidRPr="004417F2" w:rsidRDefault="004417F2" w:rsidP="004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комиссия, 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</w:t>
            </w:r>
          </w:p>
        </w:tc>
        <w:tc>
          <w:tcPr>
            <w:tcW w:w="1305" w:type="dxa"/>
            <w:shd w:val="clear" w:color="auto" w:fill="auto"/>
          </w:tcPr>
          <w:p w:rsidR="004417F2" w:rsidRPr="004417F2" w:rsidRDefault="004417F2" w:rsidP="0044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</w:tbl>
    <w:p w:rsidR="007320A6" w:rsidRPr="0017752D" w:rsidRDefault="007320A6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320A6" w:rsidRPr="0017752D" w:rsidSect="009F3EDC">
          <w:headerReference w:type="default" r:id="rId8"/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</w:p>
    <w:p w:rsidR="00504270" w:rsidRPr="00504270" w:rsidRDefault="00504270" w:rsidP="001775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DD1301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36" w:rsidRDefault="004F4B36" w:rsidP="00A156F7">
      <w:pPr>
        <w:spacing w:after="0" w:line="240" w:lineRule="auto"/>
      </w:pPr>
      <w:r>
        <w:separator/>
      </w:r>
    </w:p>
  </w:endnote>
  <w:endnote w:type="continuationSeparator" w:id="0">
    <w:p w:rsidR="004F4B36" w:rsidRDefault="004F4B3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36" w:rsidRDefault="004F4B36" w:rsidP="00A156F7">
      <w:pPr>
        <w:spacing w:after="0" w:line="240" w:lineRule="auto"/>
      </w:pPr>
      <w:r>
        <w:separator/>
      </w:r>
    </w:p>
  </w:footnote>
  <w:footnote w:type="continuationSeparator" w:id="0">
    <w:p w:rsidR="004F4B36" w:rsidRDefault="004F4B3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68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4F4B3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411DC"/>
    <w:rsid w:val="00083FC8"/>
    <w:rsid w:val="000B7804"/>
    <w:rsid w:val="00141130"/>
    <w:rsid w:val="0017752D"/>
    <w:rsid w:val="001A6571"/>
    <w:rsid w:val="00204AFD"/>
    <w:rsid w:val="002352BB"/>
    <w:rsid w:val="002A359A"/>
    <w:rsid w:val="002C147B"/>
    <w:rsid w:val="002C2BA3"/>
    <w:rsid w:val="002D4B87"/>
    <w:rsid w:val="00420DAB"/>
    <w:rsid w:val="004221B1"/>
    <w:rsid w:val="004231DF"/>
    <w:rsid w:val="004417F2"/>
    <w:rsid w:val="00442AD0"/>
    <w:rsid w:val="00450642"/>
    <w:rsid w:val="004E7EF1"/>
    <w:rsid w:val="004F4B36"/>
    <w:rsid w:val="004F5CDD"/>
    <w:rsid w:val="00504270"/>
    <w:rsid w:val="005235C7"/>
    <w:rsid w:val="0054351F"/>
    <w:rsid w:val="00552A56"/>
    <w:rsid w:val="00570BF6"/>
    <w:rsid w:val="0058512A"/>
    <w:rsid w:val="005B12D6"/>
    <w:rsid w:val="005B27E6"/>
    <w:rsid w:val="00617930"/>
    <w:rsid w:val="00651E62"/>
    <w:rsid w:val="006574B8"/>
    <w:rsid w:val="006D101D"/>
    <w:rsid w:val="006D17CF"/>
    <w:rsid w:val="006D7B65"/>
    <w:rsid w:val="006F1DD4"/>
    <w:rsid w:val="007167B6"/>
    <w:rsid w:val="007320A6"/>
    <w:rsid w:val="0076315D"/>
    <w:rsid w:val="007A4481"/>
    <w:rsid w:val="007B5E03"/>
    <w:rsid w:val="00807A7D"/>
    <w:rsid w:val="00817D5F"/>
    <w:rsid w:val="008554CB"/>
    <w:rsid w:val="008F0C63"/>
    <w:rsid w:val="00946790"/>
    <w:rsid w:val="009828C1"/>
    <w:rsid w:val="009F3EDC"/>
    <w:rsid w:val="009F7E28"/>
    <w:rsid w:val="00A156F7"/>
    <w:rsid w:val="00A22F29"/>
    <w:rsid w:val="00A24646"/>
    <w:rsid w:val="00A37B2F"/>
    <w:rsid w:val="00A73A22"/>
    <w:rsid w:val="00A7535D"/>
    <w:rsid w:val="00AD6E03"/>
    <w:rsid w:val="00AE27BA"/>
    <w:rsid w:val="00B944C2"/>
    <w:rsid w:val="00CD012F"/>
    <w:rsid w:val="00D00379"/>
    <w:rsid w:val="00D67C52"/>
    <w:rsid w:val="00D756DF"/>
    <w:rsid w:val="00D94F69"/>
    <w:rsid w:val="00DA0780"/>
    <w:rsid w:val="00DC037A"/>
    <w:rsid w:val="00DD1301"/>
    <w:rsid w:val="00E9754F"/>
    <w:rsid w:val="00EC2741"/>
    <w:rsid w:val="00ED371F"/>
    <w:rsid w:val="00FB6BAA"/>
    <w:rsid w:val="00FC1B33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FCA27"/>
  <w15:docId w15:val="{3898AF45-8E45-4A58-9CEA-0CBCDBE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UVP_SPEC</cp:lastModifiedBy>
  <cp:revision>6</cp:revision>
  <cp:lastPrinted>2019-08-08T05:57:00Z</cp:lastPrinted>
  <dcterms:created xsi:type="dcterms:W3CDTF">2019-04-16T00:29:00Z</dcterms:created>
  <dcterms:modified xsi:type="dcterms:W3CDTF">2019-08-08T06:04:00Z</dcterms:modified>
</cp:coreProperties>
</file>